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黑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设计与艺术学院2021-2022学年</w:t>
      </w:r>
    </w:p>
    <w:p>
      <w:pPr>
        <w:jc w:val="center"/>
        <w:rPr>
          <w:rFonts w:hint="eastAsia" w:ascii="黑体" w:hAnsi="宋体" w:eastAsia="黑体" w:cs="黑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学生资助工作小组、班级评议小组成员名单公示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为进一步做好家庭经济困难学生认定等各项学生资助工作，保证各类资助项目流程的公开、公平、公正，根据学校《关于开展2021-2022学年家庭经济困难学生认定工作的通知》、《上海电子信息职业技术学院家庭经济困难学生认定实施细则》等相关通知，需组织成立学生资助工作小组及由辅导员任组长的班级评议小组，现将名单公示如下：</w:t>
      </w:r>
    </w:p>
    <w:tbl>
      <w:tblPr>
        <w:tblStyle w:val="4"/>
        <w:tblW w:w="82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40"/>
        <w:gridCol w:w="58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3" w:hRule="atLeast"/>
        </w:trPr>
        <w:tc>
          <w:tcPr>
            <w:tcW w:w="821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Arial" w:eastAsia="黑体" w:cstheme="minorBidi"/>
                <w:b/>
                <w:kern w:val="2"/>
                <w:sz w:val="28"/>
                <w:szCs w:val="24"/>
                <w:lang w:val="en-US" w:eastAsia="zh-CN" w:bidi="ar-SA"/>
              </w:rPr>
              <w:t>设计与艺术学院学生资助工作小组名单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  长：</w:t>
            </w:r>
          </w:p>
        </w:tc>
        <w:tc>
          <w:tcPr>
            <w:tcW w:w="5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高晓昧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exac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副组长：</w:t>
            </w:r>
          </w:p>
        </w:tc>
        <w:tc>
          <w:tcPr>
            <w:tcW w:w="5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exac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  员：</w:t>
            </w:r>
          </w:p>
        </w:tc>
        <w:tc>
          <w:tcPr>
            <w:tcW w:w="5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夏立芹 孙丽丽 王欣 王奕 韩莉 宋知平</w:t>
            </w:r>
          </w:p>
        </w:tc>
      </w:tr>
    </w:tbl>
    <w:p>
      <w:pP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pStyle w:val="3"/>
        <w:bidi w:val="0"/>
        <w:spacing w:line="240" w:lineRule="auto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设计与艺术学院班级评议小组名单</w:t>
      </w:r>
    </w:p>
    <w:tbl>
      <w:tblPr>
        <w:tblStyle w:val="4"/>
        <w:tblW w:w="82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40"/>
        <w:gridCol w:w="1487"/>
        <w:gridCol w:w="43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组长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学生代表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191影视1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王静芳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王舜仡、孙志彤、黄思浩、陶蒙琦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191数媒艺术1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王静芳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方毅、顾俊杰、唐嘉年、钟海燕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191产艺1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王静芳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蔡润晗、赵琳娜、文浩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191数媒应用1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  <w:t>孙丽丽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耿晨浩、行志斌、乔康宁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191数媒应用2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  <w:t>孙丽丽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廖然冉、计曹宇杰、丁成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191数媒应用3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  <w:t>孙丽丽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王辰时海、潘佳瑶、俞超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191数媒应用4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  <w:lang w:eastAsia="zh-CN"/>
              </w:rPr>
              <w:t>孙丽丽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叶晨阳、张雨萌、刘霓虹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191环艺1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王奕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程勇、杨莉、刘海政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196数媒应用1（普陀）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韩莉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徐鹏翔、沈傲、朱银龙、吕文宇、王翠翠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196数媒应用2（普陀）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韩莉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陈宏庄、沈欣、唐翔勇、韦功凤、周俊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201影视动画1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夏立芹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钱婧怡、邓开文、牛增志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201数媒艺术1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夏立芹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唐家缘、朱海燕、唐俊豪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201产品艺术1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王奕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朱帮召、汪伟奇、吴倩文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20数媒应用1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夏立芹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李海仁、王雪、徐子翔、孙诗羽、王瑞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20数媒应用2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夏立芹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愈天翼、冯佳佳、程媛媛、陈怡辉、雷星星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20数媒应用3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王欣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王子涵、张佳昕、王宇杰、崔倌豪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20数媒应用4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王欣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陈骏峰、刘志鸿、潘俊文、杨晓宇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20数媒应用5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王欣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李典典、丰茎、李均遥、丁梦娇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20数媒应用6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王欣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吴传山 刘晶晶  卢娜娜  朱静怡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20环艺1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王奕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陈淳玙、郭廷华、陈淑怡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20数媒艺术2（普陀）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王欣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吕怡婷、姜蕊、林川</w:t>
            </w:r>
          </w:p>
        </w:tc>
      </w:tr>
    </w:tbl>
    <w:p>
      <w:pPr>
        <w:widowControl/>
        <w:spacing w:line="240" w:lineRule="atLeast"/>
        <w:jc w:val="left"/>
        <w:rPr>
          <w:rFonts w:hint="eastAsia"/>
          <w:sz w:val="28"/>
          <w:szCs w:val="28"/>
        </w:rPr>
      </w:pPr>
    </w:p>
    <w:p>
      <w:pPr>
        <w:ind w:firstLine="321" w:firstLineChars="100"/>
        <w:rPr>
          <w:rFonts w:hint="eastAsia" w:ascii="黑体" w:hAnsi="宋体" w:eastAsia="黑体" w:cs="黑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</w:p>
    <w:p>
      <w:pPr>
        <w:ind w:firstLine="240" w:firstLineChars="100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公示期2021年9月8日-2021年9月10日，如对此名单有异议，请于公示期内向学生处反映。 </w:t>
      </w:r>
    </w:p>
    <w:p>
      <w:pP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联系人：毛老师               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</w:t>
      </w:r>
    </w:p>
    <w:p>
      <w:pP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地  址：中德C201B    </w:t>
      </w:r>
    </w:p>
    <w:p>
      <w:pP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电  话：57131333-1670（分机）   </w:t>
      </w:r>
    </w:p>
    <w:p>
      <w:pP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邮  箱：stieixgb@stiei.edu.cn </w:t>
      </w:r>
    </w:p>
    <w:p>
      <w:pP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</w:t>
      </w:r>
    </w:p>
    <w:p>
      <w:pP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                                                 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 设计与艺术学院</w:t>
      </w:r>
    </w:p>
    <w:p>
      <w:pP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                                                   2021年9月8日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242CA"/>
    <w:rsid w:val="01B86381"/>
    <w:rsid w:val="02072D8D"/>
    <w:rsid w:val="07312FAA"/>
    <w:rsid w:val="0A0E3FEA"/>
    <w:rsid w:val="0B01794E"/>
    <w:rsid w:val="14834362"/>
    <w:rsid w:val="18936523"/>
    <w:rsid w:val="19BD3E5C"/>
    <w:rsid w:val="1AA82E32"/>
    <w:rsid w:val="22230313"/>
    <w:rsid w:val="224A1E42"/>
    <w:rsid w:val="2CF113CB"/>
    <w:rsid w:val="2F921DD4"/>
    <w:rsid w:val="3E350CC2"/>
    <w:rsid w:val="40CA5C7B"/>
    <w:rsid w:val="474E070D"/>
    <w:rsid w:val="53374669"/>
    <w:rsid w:val="545E03E3"/>
    <w:rsid w:val="567867FE"/>
    <w:rsid w:val="56A154FD"/>
    <w:rsid w:val="56F4152E"/>
    <w:rsid w:val="646F1C01"/>
    <w:rsid w:val="672242CA"/>
    <w:rsid w:val="69F7589D"/>
    <w:rsid w:val="725A6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2019-06-18T05:56:00Z</dcterms:created>
  <dc:creator>一直很安静</dc:creator>
  <cp:lastModifiedBy>user</cp:lastModifiedBy>
  <dcterms:modified xsi:type="dcterms:W3CDTF">2021-09-08T02:14:41Z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4B882D874A384A2AA38992439BA025CA</vt:lpwstr>
  </property>
</Properties>
</file>